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F3" w:rsidRPr="00C92DF3" w:rsidRDefault="00C92DF3" w:rsidP="00C92DF3">
      <w:pPr>
        <w:pStyle w:val="Nadpis1"/>
        <w:rPr>
          <w:b/>
        </w:rPr>
      </w:pPr>
      <w:r w:rsidRPr="00C92DF3">
        <w:rPr>
          <w:b/>
        </w:rPr>
        <w:t>Expedice Mars</w:t>
      </w:r>
    </w:p>
    <w:p w:rsidR="009F374A" w:rsidRDefault="00E96351" w:rsidP="005F5F03">
      <w:pPr>
        <w:pStyle w:val="Normlnweb"/>
        <w:jc w:val="both"/>
      </w:pPr>
      <w:r>
        <w:t xml:space="preserve">Na hvězdárně ve Vyškově se ve dnech 21. -25. 3. 2016 uskutečnilo vyvrcholení </w:t>
      </w:r>
      <w:r w:rsidR="009F374A">
        <w:t xml:space="preserve">mezinárodní </w:t>
      </w:r>
      <w:r>
        <w:t>soutěže Expedice Mars – 101 hodinová simulace letu na Mars. Posádku tvořilo 5 studentů</w:t>
      </w:r>
      <w:r w:rsidR="009F374A">
        <w:t xml:space="preserve"> (dva z ČR a tři ze Slovenska)</w:t>
      </w:r>
      <w:r>
        <w:t>, mezi kterými byl i náš student Jakub Janoušek</w:t>
      </w:r>
      <w:r w:rsidR="009F374A">
        <w:t xml:space="preserve"> jako astronom a</w:t>
      </w:r>
      <w:r w:rsidR="005F5F03">
        <w:t> </w:t>
      </w:r>
      <w:r>
        <w:t>účastnila se i reportér</w:t>
      </w:r>
      <w:r w:rsidR="009F374A">
        <w:t>k</w:t>
      </w:r>
      <w:r w:rsidR="00C92DF3">
        <w:t>a ČT:D, která přinášela živě zprávy z mise.</w:t>
      </w:r>
    </w:p>
    <w:p w:rsidR="009F374A" w:rsidRDefault="009F374A" w:rsidP="005F5F03">
      <w:pPr>
        <w:pStyle w:val="Normlnweb"/>
        <w:jc w:val="both"/>
      </w:pPr>
      <w:r>
        <w:t>Hlavní pětičlenná posádka musela projít náročným výběrovým řízením z celkového počtu 250 přihlášených z </w:t>
      </w:r>
      <w:r w:rsidR="00A518B7">
        <w:t>Česka</w:t>
      </w:r>
      <w:r>
        <w:t xml:space="preserve"> a Slovenska, které probíhalo postupně od září 2015 a sestávalo </w:t>
      </w:r>
      <w:r w:rsidR="00A518B7">
        <w:t xml:space="preserve">se </w:t>
      </w:r>
      <w:r>
        <w:t>z domácích projektů, psychologických testů a postupem přes semifinále na Slovensku a finále v Belgii, kde si studenti vyzkoušeli astronautický výcvik v Evropském kosmickém středisku.</w:t>
      </w:r>
    </w:p>
    <w:p w:rsidR="00C92DF3" w:rsidRDefault="00C92DF3" w:rsidP="00C92DF3">
      <w:pPr>
        <w:pStyle w:val="Normlnweb"/>
        <w:jc w:val="center"/>
      </w:pPr>
      <w:r>
        <w:rPr>
          <w:noProof/>
        </w:rPr>
        <w:drawing>
          <wp:inline distT="0" distB="0" distL="0" distR="0">
            <wp:extent cx="5760720" cy="3239817"/>
            <wp:effectExtent l="0" t="0" r="0" b="0"/>
            <wp:docPr id="1" name="Obrázek 1" descr="http://im.tiscali.cz/nedd/2016/03/26/595678-hlavni-posadka-simulace-expedice-mars-2015-653x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.tiscali.cz/nedd/2016/03/26/595678-hlavni-posadka-simulace-expedice-mars-2015-653x3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AA" w:rsidRDefault="00E96351" w:rsidP="005F5F03">
      <w:pPr>
        <w:pStyle w:val="Normlnweb"/>
        <w:jc w:val="both"/>
      </w:pPr>
      <w:r>
        <w:t>Celá simulace probíhala na velmi malém stísněném prostoru, pouhých 25 m</w:t>
      </w:r>
      <w:r w:rsidRPr="000F5074">
        <w:rPr>
          <w:vertAlign w:val="superscript"/>
        </w:rPr>
        <w:t>2</w:t>
      </w:r>
      <w:r>
        <w:t xml:space="preserve">, který měl věrně simulovat prostor uvnitř rakety a také umocnit pocity posádky. Aby </w:t>
      </w:r>
      <w:r w:rsidR="00AC226A">
        <w:t xml:space="preserve">byl </w:t>
      </w:r>
      <w:r>
        <w:t>dojem z</w:t>
      </w:r>
      <w:r w:rsidR="00AC226A">
        <w:t>e</w:t>
      </w:r>
      <w:r>
        <w:t> simulace reálný, byl prostor izolovan</w:t>
      </w:r>
      <w:r w:rsidR="00AC226A">
        <w:t>ý</w:t>
      </w:r>
      <w:r>
        <w:t xml:space="preserve"> od okolního světa.</w:t>
      </w:r>
      <w:r w:rsidR="00AC226A">
        <w:t xml:space="preserve"> Denní harmonogram byl velmi náročný, posádka prováděla po celou dobu letu řadu náročných experimentů a nepřetržitě udržovala systémy lodi v chodu, řešila nečekané krizové situace, které by se mohly při skutečném letu vyskytnout – například požár na palubě, zamoření lodi biologickou nákazou nebo také ztrátu komunikace se Zemí. </w:t>
      </w:r>
      <w:r w:rsidR="009F374A">
        <w:t>Jedním ze stresových faktorů byl také nedostatek spánku vzhledem k zajištění nepřetržitého chodu systémů – spánek na směny.</w:t>
      </w:r>
    </w:p>
    <w:p w:rsidR="00C92DF3" w:rsidRDefault="00C92DF3" w:rsidP="005F5F03">
      <w:pPr>
        <w:pStyle w:val="Normlnweb"/>
        <w:jc w:val="both"/>
      </w:pPr>
      <w:r>
        <w:t>Tato soutěž pro mladé zájemce o kosmonautiku a spřízněné obory probíhá již dvanáctým rokem a každoročně startuje nový ročník 12. dubna na výročí prvního letu člověka do vesmíru.</w:t>
      </w:r>
    </w:p>
    <w:p w:rsidR="005F5F03" w:rsidRDefault="005F5F03" w:rsidP="005F5F03">
      <w:pPr>
        <w:pStyle w:val="Normlnweb"/>
      </w:pPr>
    </w:p>
    <w:p w:rsidR="005F5F03" w:rsidRPr="00E96351" w:rsidRDefault="005F5F03" w:rsidP="005F5F03">
      <w:pPr>
        <w:pStyle w:val="Normlnweb"/>
      </w:pPr>
      <w:r>
        <w:t>Jakub Janoušek (GJS, sexta</w:t>
      </w:r>
      <w:bookmarkStart w:id="0" w:name="_GoBack"/>
      <w:bookmarkEnd w:id="0"/>
      <w:r>
        <w:t>)</w:t>
      </w:r>
    </w:p>
    <w:sectPr w:rsidR="005F5F03" w:rsidRPr="00E9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51"/>
    <w:rsid w:val="00200E50"/>
    <w:rsid w:val="003916AA"/>
    <w:rsid w:val="004B36B6"/>
    <w:rsid w:val="005F5F03"/>
    <w:rsid w:val="009F374A"/>
    <w:rsid w:val="00A518B7"/>
    <w:rsid w:val="00AC226A"/>
    <w:rsid w:val="00C92DF3"/>
    <w:rsid w:val="00E14703"/>
    <w:rsid w:val="00E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9C4A7-E9BC-4487-A385-300155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6AA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916A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4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16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16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16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16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16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16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16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16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16AA"/>
    <w:rPr>
      <w:rFonts w:asciiTheme="majorHAnsi" w:eastAsiaTheme="majorEastAsia" w:hAnsiTheme="majorHAnsi" w:cstheme="majorBidi"/>
      <w:color w:val="262626" w:themeColor="text1" w:themeTint="D9"/>
      <w:sz w:val="44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916A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16A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16A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16A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16A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16A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16A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16A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16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916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3916A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916A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916AA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3916AA"/>
    <w:rPr>
      <w:b/>
      <w:bCs/>
    </w:rPr>
  </w:style>
  <w:style w:type="character" w:styleId="Zdraznn">
    <w:name w:val="Emphasis"/>
    <w:basedOn w:val="Standardnpsmoodstavce"/>
    <w:uiPriority w:val="20"/>
    <w:qFormat/>
    <w:rsid w:val="003916AA"/>
    <w:rPr>
      <w:i/>
      <w:iCs/>
      <w:color w:val="000000" w:themeColor="text1"/>
    </w:rPr>
  </w:style>
  <w:style w:type="paragraph" w:styleId="Bezmezer">
    <w:name w:val="No Spacing"/>
    <w:uiPriority w:val="1"/>
    <w:qFormat/>
    <w:rsid w:val="003916A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16A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916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16A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16AA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3916A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16A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3916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916A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916A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16AA"/>
    <w:pPr>
      <w:outlineLvl w:val="9"/>
    </w:pPr>
  </w:style>
  <w:style w:type="paragraph" w:styleId="Normlnweb">
    <w:name w:val="Normal (Web)"/>
    <w:basedOn w:val="Normln"/>
    <w:uiPriority w:val="99"/>
    <w:unhideWhenUsed/>
    <w:rsid w:val="00E9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Martin Metelka</cp:lastModifiedBy>
  <cp:revision>2</cp:revision>
  <dcterms:created xsi:type="dcterms:W3CDTF">2016-04-13T08:55:00Z</dcterms:created>
  <dcterms:modified xsi:type="dcterms:W3CDTF">2016-04-13T08:55:00Z</dcterms:modified>
</cp:coreProperties>
</file>